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6A0" w:rsidRDefault="001750E2">
      <w:pPr>
        <w:spacing w:line="360" w:lineRule="auto"/>
        <w:ind w:firstLineChars="100" w:firstLine="36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2019年广州工商学院大学生网球比赛（花都校区）</w:t>
      </w:r>
    </w:p>
    <w:p w:rsidR="004756A0" w:rsidRDefault="001750E2">
      <w:pPr>
        <w:pStyle w:val="1"/>
        <w:spacing w:line="360" w:lineRule="auto"/>
        <w:ind w:left="360" w:firstLineChars="0" w:firstLine="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                竞赛规程</w:t>
      </w:r>
    </w:p>
    <w:p w:rsidR="004756A0" w:rsidRDefault="001750E2">
      <w:pPr>
        <w:spacing w:line="360" w:lineRule="auto"/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一、主办单位</w:t>
      </w:r>
    </w:p>
    <w:p w:rsidR="004756A0" w:rsidRDefault="001750E2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广州工商学院体育工作委员会</w:t>
      </w:r>
    </w:p>
    <w:p w:rsidR="004756A0" w:rsidRDefault="001750E2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广州工商学院体育部</w:t>
      </w:r>
    </w:p>
    <w:p w:rsidR="004756A0" w:rsidRDefault="001750E2">
      <w:pPr>
        <w:spacing w:line="360" w:lineRule="auto"/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二、协办单位</w:t>
      </w:r>
    </w:p>
    <w:p w:rsidR="004756A0" w:rsidRDefault="001750E2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院团委、院学生会体育部、院网球协会</w:t>
      </w:r>
    </w:p>
    <w:p w:rsidR="004756A0" w:rsidRDefault="001750E2">
      <w:pPr>
        <w:spacing w:line="360" w:lineRule="auto"/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三、参赛单位</w:t>
      </w:r>
    </w:p>
    <w:p w:rsidR="004756A0" w:rsidRDefault="001750E2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花都校区以各教学系、各二级学院为单位参赛</w:t>
      </w:r>
    </w:p>
    <w:p w:rsidR="004756A0" w:rsidRDefault="001750E2">
      <w:pPr>
        <w:spacing w:line="360" w:lineRule="auto"/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四、竞赛时间与地点</w:t>
      </w:r>
    </w:p>
    <w:p w:rsidR="004756A0" w:rsidRDefault="001750E2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2019年</w:t>
      </w:r>
      <w:r>
        <w:rPr>
          <w:rFonts w:ascii="仿宋" w:eastAsia="仿宋" w:hAnsi="仿宋" w:cs="仿宋_GB2312" w:hint="eastAsia"/>
          <w:color w:val="FF0000"/>
          <w:sz w:val="28"/>
          <w:szCs w:val="28"/>
        </w:rPr>
        <w:t>4月9日～4月23日</w:t>
      </w:r>
      <w:r>
        <w:rPr>
          <w:rFonts w:ascii="仿宋" w:eastAsia="仿宋" w:hAnsi="仿宋" w:cs="仿宋_GB2312" w:hint="eastAsia"/>
          <w:sz w:val="28"/>
          <w:szCs w:val="28"/>
        </w:rPr>
        <w:t>在学院花都校区网球场举行</w:t>
      </w:r>
    </w:p>
    <w:p w:rsidR="004756A0" w:rsidRDefault="001750E2">
      <w:pPr>
        <w:spacing w:line="360" w:lineRule="auto"/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五、竞赛项目</w:t>
      </w:r>
    </w:p>
    <w:p w:rsidR="004756A0" w:rsidRDefault="001750E2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（一）男子单打、男子双打</w:t>
      </w:r>
    </w:p>
    <w:p w:rsidR="004756A0" w:rsidRDefault="001750E2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 xml:space="preserve">（二）女子单打、女子双打      </w:t>
      </w:r>
    </w:p>
    <w:p w:rsidR="004756A0" w:rsidRDefault="001750E2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（三）混合双打</w:t>
      </w:r>
    </w:p>
    <w:p w:rsidR="004756A0" w:rsidRDefault="001750E2">
      <w:pPr>
        <w:spacing w:line="360" w:lineRule="auto"/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六、参赛办法</w:t>
      </w:r>
    </w:p>
    <w:p w:rsidR="004756A0" w:rsidRDefault="001750E2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（一）参赛资格</w:t>
      </w:r>
    </w:p>
    <w:p w:rsidR="004756A0" w:rsidRDefault="001750E2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1.</w:t>
      </w:r>
      <w:r w:rsidRPr="00BF1B4E">
        <w:rPr>
          <w:rFonts w:ascii="仿宋" w:eastAsia="仿宋" w:hAnsi="仿宋" w:cs="仿宋_GB2312" w:hint="eastAsia"/>
          <w:sz w:val="28"/>
          <w:szCs w:val="28"/>
        </w:rPr>
        <w:t>凡</w:t>
      </w:r>
      <w:r w:rsidR="00245DB2" w:rsidRPr="00BF1B4E">
        <w:rPr>
          <w:rFonts w:ascii="仿宋" w:eastAsia="仿宋" w:hAnsi="仿宋" w:cs="仿宋_GB2312" w:hint="eastAsia"/>
          <w:sz w:val="28"/>
          <w:szCs w:val="28"/>
        </w:rPr>
        <w:t>我院在</w:t>
      </w:r>
      <w:r w:rsidRPr="00BF1B4E">
        <w:rPr>
          <w:rFonts w:ascii="仿宋" w:eastAsia="仿宋" w:hAnsi="仿宋" w:cs="仿宋_GB2312" w:hint="eastAsia"/>
          <w:sz w:val="28"/>
          <w:szCs w:val="28"/>
        </w:rPr>
        <w:t>籍</w:t>
      </w:r>
      <w:r>
        <w:rPr>
          <w:rFonts w:ascii="仿宋" w:eastAsia="仿宋" w:hAnsi="仿宋" w:cs="仿宋_GB2312" w:hint="eastAsia"/>
          <w:sz w:val="28"/>
          <w:szCs w:val="28"/>
        </w:rPr>
        <w:t>的学生均可参赛。</w:t>
      </w:r>
    </w:p>
    <w:p w:rsidR="004756A0" w:rsidRDefault="001750E2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2.参赛运动员必须身体健康，适合参加此项运动。</w:t>
      </w:r>
    </w:p>
    <w:p w:rsidR="004756A0" w:rsidRDefault="001750E2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（二）报名方法</w:t>
      </w:r>
    </w:p>
    <w:p w:rsidR="004756A0" w:rsidRDefault="001750E2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1.各系（学院）限报1队，每队限报领队（教师）1人，教练员1人，男子、女子运动员各若干名。</w:t>
      </w:r>
    </w:p>
    <w:p w:rsidR="004756A0" w:rsidRDefault="001750E2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2.每单位各单项限报8人（对），每人限报2项。</w:t>
      </w:r>
    </w:p>
    <w:p w:rsidR="004756A0" w:rsidRDefault="001750E2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3.报名人（对）数不足5人（对）的项目，取消该项目比赛，并提前通知报名单位，可更改项目。</w:t>
      </w:r>
    </w:p>
    <w:p w:rsidR="004756A0" w:rsidRDefault="001750E2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4.报名后不得更改、调整和补充；报名单位如有报项不符合规程规定的，主办单位将不予告知，直接删除不符合的项目、运动员。</w:t>
      </w:r>
    </w:p>
    <w:p w:rsidR="004756A0" w:rsidRDefault="001750E2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lastRenderedPageBreak/>
        <w:t>5.报名时间：</w:t>
      </w:r>
    </w:p>
    <w:p w:rsidR="004756A0" w:rsidRDefault="001750E2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各参赛单位于2019年</w:t>
      </w:r>
      <w:r>
        <w:rPr>
          <w:rFonts w:ascii="仿宋" w:eastAsia="仿宋" w:hAnsi="仿宋" w:cs="仿宋_GB2312" w:hint="eastAsia"/>
          <w:color w:val="FF0000"/>
          <w:sz w:val="28"/>
          <w:szCs w:val="28"/>
        </w:rPr>
        <w:t>4月2日前</w:t>
      </w:r>
      <w:r>
        <w:rPr>
          <w:rFonts w:ascii="仿宋" w:eastAsia="仿宋" w:hAnsi="仿宋" w:cs="仿宋_GB2312" w:hint="eastAsia"/>
          <w:sz w:val="28"/>
          <w:szCs w:val="28"/>
        </w:rPr>
        <w:t>，按要求填好“广州工商学院大学生网球比赛报名表”（见附件），</w:t>
      </w:r>
      <w:r>
        <w:rPr>
          <w:rFonts w:ascii="仿宋" w:eastAsia="仿宋" w:hAnsi="仿宋" w:cs="仿宋_GB2312" w:hint="eastAsia"/>
          <w:sz w:val="28"/>
          <w:szCs w:val="28"/>
          <w:lang w:val="zh-CN"/>
        </w:rPr>
        <w:t>并将盖有本系或者院公章的报名表</w:t>
      </w:r>
      <w:r>
        <w:rPr>
          <w:rFonts w:ascii="仿宋" w:eastAsia="仿宋" w:hAnsi="仿宋" w:cs="仿宋_GB2312" w:hint="eastAsia"/>
          <w:sz w:val="28"/>
          <w:szCs w:val="28"/>
        </w:rPr>
        <w:t>交到花都校区体育馆一楼体育器材室陈钢钢老师处。</w:t>
      </w:r>
      <w:hyperlink r:id="rId7" w:history="1">
        <w:r>
          <w:rPr>
            <w:rFonts w:ascii="仿宋" w:eastAsia="仿宋" w:hAnsi="仿宋" w:cs="仿宋_GB2312" w:hint="eastAsia"/>
            <w:sz w:val="28"/>
            <w:szCs w:val="28"/>
          </w:rPr>
          <w:t>同时将报名表电子版发至：393024749@qq.com</w:t>
        </w:r>
      </w:hyperlink>
      <w:r>
        <w:rPr>
          <w:rFonts w:ascii="仿宋" w:eastAsia="仿宋" w:hAnsi="仿宋" w:cs="仿宋_GB2312" w:hint="eastAsia"/>
          <w:sz w:val="28"/>
          <w:szCs w:val="28"/>
        </w:rPr>
        <w:t>。过期不予报名。发送邮件后请致电15692424006（陈老师）。</w:t>
      </w:r>
    </w:p>
    <w:p w:rsidR="004756A0" w:rsidRDefault="001750E2">
      <w:pPr>
        <w:spacing w:line="360" w:lineRule="auto"/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八、抽签时间、地点</w:t>
      </w:r>
    </w:p>
    <w:p w:rsidR="004756A0" w:rsidRDefault="001750E2">
      <w:pPr>
        <w:autoSpaceDE w:val="0"/>
        <w:autoSpaceDN w:val="0"/>
        <w:adjustRightInd w:val="0"/>
        <w:snapToGrid w:val="0"/>
        <w:spacing w:line="460" w:lineRule="exact"/>
        <w:ind w:firstLineChars="200" w:firstLine="560"/>
        <w:rPr>
          <w:rFonts w:ascii="仿宋" w:eastAsia="仿宋" w:hAnsi="仿宋" w:cs="仿宋_GB2312"/>
          <w:bCs/>
          <w:sz w:val="28"/>
          <w:szCs w:val="28"/>
          <w:lang w:val="zh-CN"/>
        </w:rPr>
      </w:pPr>
      <w:r>
        <w:rPr>
          <w:rFonts w:ascii="仿宋" w:eastAsia="仿宋" w:hAnsi="仿宋" w:cs="仿宋_GB2312" w:hint="eastAsia"/>
          <w:sz w:val="28"/>
          <w:szCs w:val="28"/>
        </w:rPr>
        <w:t>（一）时间：</w:t>
      </w:r>
      <w:r>
        <w:rPr>
          <w:rFonts w:ascii="仿宋" w:eastAsia="仿宋" w:hAnsi="仿宋" w:cs="仿宋_GB2312" w:hint="eastAsia"/>
          <w:bCs/>
          <w:sz w:val="28"/>
          <w:szCs w:val="28"/>
        </w:rPr>
        <w:t>2019年</w:t>
      </w:r>
      <w:r>
        <w:rPr>
          <w:rFonts w:ascii="仿宋" w:eastAsia="仿宋" w:hAnsi="仿宋" w:cs="仿宋_GB2312" w:hint="eastAsia"/>
          <w:bCs/>
          <w:color w:val="FF0000"/>
          <w:sz w:val="28"/>
          <w:szCs w:val="28"/>
        </w:rPr>
        <w:t>4</w:t>
      </w:r>
      <w:r>
        <w:rPr>
          <w:rFonts w:ascii="仿宋" w:eastAsia="仿宋" w:hAnsi="仿宋" w:cs="仿宋_GB2312" w:hint="eastAsia"/>
          <w:bCs/>
          <w:color w:val="FF0000"/>
          <w:sz w:val="28"/>
          <w:szCs w:val="28"/>
          <w:lang w:val="zh-CN"/>
        </w:rPr>
        <w:t>月</w:t>
      </w:r>
      <w:r>
        <w:rPr>
          <w:rFonts w:ascii="仿宋" w:eastAsia="仿宋" w:hAnsi="仿宋" w:cs="仿宋_GB2312" w:hint="eastAsia"/>
          <w:bCs/>
          <w:color w:val="FF0000"/>
          <w:sz w:val="28"/>
          <w:szCs w:val="28"/>
        </w:rPr>
        <w:t>3</w:t>
      </w:r>
      <w:bookmarkStart w:id="0" w:name="_GoBack"/>
      <w:bookmarkEnd w:id="0"/>
      <w:r>
        <w:rPr>
          <w:rFonts w:ascii="仿宋" w:eastAsia="仿宋" w:hAnsi="仿宋" w:cs="仿宋_GB2312" w:hint="eastAsia"/>
          <w:bCs/>
          <w:color w:val="FF0000"/>
          <w:sz w:val="28"/>
          <w:szCs w:val="28"/>
          <w:lang w:val="zh-CN"/>
        </w:rPr>
        <w:t>日中午1</w:t>
      </w:r>
      <w:r>
        <w:rPr>
          <w:rFonts w:ascii="仿宋" w:eastAsia="仿宋" w:hAnsi="仿宋" w:cs="仿宋_GB2312" w:hint="eastAsia"/>
          <w:bCs/>
          <w:color w:val="FF0000"/>
          <w:sz w:val="28"/>
          <w:szCs w:val="28"/>
        </w:rPr>
        <w:t>2:0</w:t>
      </w:r>
      <w:r>
        <w:rPr>
          <w:rFonts w:ascii="仿宋" w:eastAsia="仿宋" w:hAnsi="仿宋" w:cs="仿宋_GB2312" w:hint="eastAsia"/>
          <w:bCs/>
          <w:color w:val="FF0000"/>
          <w:sz w:val="28"/>
          <w:szCs w:val="28"/>
          <w:lang w:val="zh-CN"/>
        </w:rPr>
        <w:t>0。</w:t>
      </w:r>
    </w:p>
    <w:p w:rsidR="004756A0" w:rsidRDefault="001750E2">
      <w:pPr>
        <w:autoSpaceDE w:val="0"/>
        <w:autoSpaceDN w:val="0"/>
        <w:adjustRightInd w:val="0"/>
        <w:snapToGrid w:val="0"/>
        <w:spacing w:line="460" w:lineRule="exact"/>
        <w:ind w:firstLineChars="200" w:firstLine="560"/>
        <w:rPr>
          <w:rFonts w:ascii="仿宋" w:eastAsia="仿宋" w:hAnsi="仿宋" w:cs="仿宋_GB2312"/>
          <w:bCs/>
          <w:sz w:val="28"/>
          <w:szCs w:val="28"/>
          <w:lang w:val="zh-CN"/>
        </w:rPr>
      </w:pPr>
      <w:r>
        <w:rPr>
          <w:rFonts w:ascii="仿宋" w:eastAsia="仿宋" w:hAnsi="仿宋" w:cs="仿宋_GB2312" w:hint="eastAsia"/>
          <w:sz w:val="28"/>
          <w:szCs w:val="28"/>
        </w:rPr>
        <w:t>（二）地点：学院花都校区体育部办公室。</w:t>
      </w:r>
    </w:p>
    <w:p w:rsidR="004756A0" w:rsidRDefault="001750E2">
      <w:pPr>
        <w:spacing w:line="360" w:lineRule="auto"/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九、竞赛办法</w:t>
      </w:r>
    </w:p>
    <w:p w:rsidR="004756A0" w:rsidRDefault="001750E2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（一）赛制：第一阶段实施分组单循环办法决出小组名次；第二阶段则采用交叉淘汰办法决出总名次。</w:t>
      </w:r>
    </w:p>
    <w:p w:rsidR="004756A0" w:rsidRDefault="001750E2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（二）所有比赛均采用一盘7局4胜金球制；当局数为3:3平时，需要进行到5:3决出胜负；当局数为4:4时抢第七局。在第七局中先得7分者为胜（若分数为6:6时，一方须净胜两分）。金球制即当一局比赛进行到40:40时，发球方选接发球区，某方先赢下一分即赢下本局比赛。</w:t>
      </w:r>
    </w:p>
    <w:p w:rsidR="004756A0" w:rsidRDefault="001750E2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（三）若报名少于8人（对）参赛的项目，则采用单循环赛决出名次。</w:t>
      </w:r>
    </w:p>
    <w:p w:rsidR="004756A0" w:rsidRDefault="001750E2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（四）比赛采用中国网协最新审定的《网球竞赛规则》以及参照相关的补充规定。</w:t>
      </w:r>
    </w:p>
    <w:p w:rsidR="004756A0" w:rsidRDefault="001750E2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（五）计分办法：胜一场得2分，负一场得1分，弃权得0分，积分多者名次列在前。如遇两人（对）积分相等，按两人（对）相互间比赛的胜负关系决定名次；如遇三人（对）或三人（对）以上积分相等，则按相互间的净胜分决定名次，如再相等，则按相互间的总得分决定名次。</w:t>
      </w:r>
    </w:p>
    <w:p w:rsidR="004756A0" w:rsidRDefault="001750E2">
      <w:pPr>
        <w:spacing w:line="360" w:lineRule="auto"/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十、名次的录取、奖励办法</w:t>
      </w:r>
    </w:p>
    <w:p w:rsidR="004756A0" w:rsidRDefault="001750E2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（一）各单项均录取前8名，前3名颁发奖牌、证书、奖品；第4～8名颁发证书、纪念品。</w:t>
      </w:r>
    </w:p>
    <w:p w:rsidR="004756A0" w:rsidRDefault="001750E2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lastRenderedPageBreak/>
        <w:t>（二）设团体总分奖。团体总分分别以其男、女运动员在相应组别的各项目名次得分总和累计，获得各单项前八名者，分别按9、7、6、5、4、3、2、1计分。如遇总得分相等，以获第一名多者名次列前，余类推。团体前3名颁发奖杯、证书，第4～6名颁发牌匾、证书。</w:t>
      </w:r>
    </w:p>
    <w:p w:rsidR="004756A0" w:rsidRDefault="001750E2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（三）设“优秀运动员奖”、“优秀裁判员奖”，颁发证书，评选办法另行制定。</w:t>
      </w:r>
    </w:p>
    <w:p w:rsidR="004756A0" w:rsidRDefault="001750E2">
      <w:pPr>
        <w:spacing w:line="360" w:lineRule="auto"/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十一、注意事项</w:t>
      </w:r>
    </w:p>
    <w:p w:rsidR="004756A0" w:rsidRDefault="001750E2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（一）比赛提前15分钟开始签到，迟到10分钟作弃权处理。</w:t>
      </w:r>
    </w:p>
    <w:p w:rsidR="004756A0" w:rsidRDefault="001750E2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（二）参赛运动员必须出示学生证，经裁判核实后方能上场比赛。凡弄虚作假者一经发现，即取消比赛资格，并给予通报批评。</w:t>
      </w:r>
    </w:p>
    <w:p w:rsidR="004756A0" w:rsidRDefault="001750E2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（三）在比赛中，一切听从裁判的决定，运动员如对裁判的判决有异议，可向竞委会提出，进行调查核实，并做出裁决。如对判罚仍不服，可请示仲裁，做出最终裁决。</w:t>
      </w:r>
    </w:p>
    <w:p w:rsidR="004756A0" w:rsidRDefault="001750E2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（四）文明比赛，尊重对手，比赛过程中如有打架斗殴、故意罢赛等不文明现象，将按学生管理条例严肃处理。</w:t>
      </w:r>
    </w:p>
    <w:p w:rsidR="004756A0" w:rsidRDefault="001750E2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（五）根据比赛实际情况，裁判长可对比赛的时间及赛场地进行调整。</w:t>
      </w:r>
    </w:p>
    <w:p w:rsidR="004756A0" w:rsidRDefault="001750E2">
      <w:pPr>
        <w:spacing w:line="360" w:lineRule="auto"/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十二、仲裁委员会</w:t>
      </w:r>
    </w:p>
    <w:p w:rsidR="004756A0" w:rsidRDefault="001750E2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大会设立仲裁委员会，人员组成和职责范围按《仲裁委员会条例》执行。</w:t>
      </w:r>
    </w:p>
    <w:p w:rsidR="004756A0" w:rsidRDefault="001750E2">
      <w:pPr>
        <w:spacing w:line="360" w:lineRule="auto"/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十三、本规程解释权属主办单位。</w:t>
      </w:r>
    </w:p>
    <w:p w:rsidR="004756A0" w:rsidRDefault="001750E2">
      <w:pPr>
        <w:spacing w:line="360" w:lineRule="auto"/>
        <w:rPr>
          <w:rFonts w:ascii="仿宋" w:eastAsia="仿宋" w:hAnsi="仿宋" w:cs="仿宋_GB2312"/>
          <w:color w:val="FF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十四、未尽事宜,另行通知。</w:t>
      </w:r>
    </w:p>
    <w:p w:rsidR="004756A0" w:rsidRDefault="001750E2">
      <w:pPr>
        <w:autoSpaceDE w:val="0"/>
        <w:autoSpaceDN w:val="0"/>
        <w:adjustRightInd w:val="0"/>
        <w:snapToGrid w:val="0"/>
        <w:spacing w:line="500" w:lineRule="exact"/>
        <w:ind w:right="57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_GB2312" w:hint="eastAsia"/>
          <w:bCs/>
          <w:sz w:val="28"/>
          <w:szCs w:val="28"/>
        </w:rPr>
        <w:t xml:space="preserve">    注：报名表见第4页</w:t>
      </w:r>
    </w:p>
    <w:p w:rsidR="004756A0" w:rsidRDefault="004756A0">
      <w:pPr>
        <w:spacing w:line="500" w:lineRule="exact"/>
        <w:ind w:firstLineChars="400" w:firstLine="1120"/>
        <w:jc w:val="right"/>
        <w:rPr>
          <w:rFonts w:ascii="仿宋" w:eastAsia="仿宋" w:hAnsi="仿宋"/>
          <w:sz w:val="28"/>
          <w:szCs w:val="28"/>
        </w:rPr>
      </w:pPr>
    </w:p>
    <w:p w:rsidR="004756A0" w:rsidRDefault="001750E2">
      <w:pPr>
        <w:spacing w:line="460" w:lineRule="exact"/>
        <w:ind w:firstLineChars="400" w:firstLine="112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广州工商学院体育工作委员会</w:t>
      </w:r>
    </w:p>
    <w:p w:rsidR="004756A0" w:rsidRDefault="001750E2">
      <w:pPr>
        <w:spacing w:line="460" w:lineRule="exact"/>
        <w:ind w:firstLineChars="400" w:firstLine="112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广州工商学院网球竞赛组委会</w:t>
      </w:r>
    </w:p>
    <w:p w:rsidR="004756A0" w:rsidRDefault="001750E2">
      <w:pPr>
        <w:spacing w:line="460" w:lineRule="exact"/>
        <w:ind w:right="480" w:firstLineChars="400" w:firstLine="112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2019年3月14日</w:t>
      </w:r>
    </w:p>
    <w:p w:rsidR="004756A0" w:rsidRDefault="001750E2">
      <w:pPr>
        <w:pStyle w:val="1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附件：</w:t>
      </w:r>
    </w:p>
    <w:p w:rsidR="004756A0" w:rsidRDefault="001750E2">
      <w:pPr>
        <w:pStyle w:val="1"/>
        <w:ind w:firstLineChars="0" w:firstLine="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2019年广州工商学院学生网球比赛报名表</w:t>
      </w:r>
    </w:p>
    <w:p w:rsidR="004756A0" w:rsidRDefault="001750E2">
      <w:pPr>
        <w:ind w:firstLineChars="50" w:firstLine="1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参赛单位(盖章):</w:t>
      </w:r>
    </w:p>
    <w:p w:rsidR="004756A0" w:rsidRDefault="001750E2">
      <w:pPr>
        <w:ind w:firstLineChars="50" w:firstLine="1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领队：      电话：            教练：      电话：</w:t>
      </w:r>
    </w:p>
    <w:p w:rsidR="004756A0" w:rsidRDefault="001750E2">
      <w:pPr>
        <w:ind w:firstLineChars="50" w:firstLine="1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队长：      电话：</w:t>
      </w:r>
    </w:p>
    <w:tbl>
      <w:tblPr>
        <w:tblW w:w="8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8"/>
        <w:gridCol w:w="1699"/>
        <w:gridCol w:w="3011"/>
        <w:gridCol w:w="2218"/>
      </w:tblGrid>
      <w:tr w:rsidR="004756A0">
        <w:trPr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1750E2">
            <w:pPr>
              <w:spacing w:line="600" w:lineRule="exact"/>
              <w:ind w:firstLineChars="50" w:firstLine="1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  名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1750E2">
            <w:pPr>
              <w:spacing w:line="60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专业、班级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1750E2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备  注（项目/双打搭档姓名）</w:t>
            </w:r>
          </w:p>
        </w:tc>
      </w:tr>
      <w:tr w:rsidR="004756A0">
        <w:trPr>
          <w:jc w:val="center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6A0" w:rsidRDefault="001750E2">
            <w:pPr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男队员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756A0">
        <w:trPr>
          <w:jc w:val="center"/>
        </w:trPr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6A0" w:rsidRDefault="004756A0">
            <w:pPr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756A0">
        <w:trPr>
          <w:jc w:val="center"/>
        </w:trPr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756A0">
        <w:trPr>
          <w:jc w:val="center"/>
        </w:trPr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756A0">
        <w:trPr>
          <w:jc w:val="center"/>
        </w:trPr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756A0">
        <w:trPr>
          <w:jc w:val="center"/>
        </w:trPr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756A0">
        <w:trPr>
          <w:jc w:val="center"/>
        </w:trPr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756A0">
        <w:trPr>
          <w:jc w:val="center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6A0" w:rsidRDefault="001750E2">
            <w:pPr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女队员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756A0">
        <w:trPr>
          <w:jc w:val="center"/>
        </w:trPr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756A0">
        <w:trPr>
          <w:jc w:val="center"/>
        </w:trPr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756A0">
        <w:trPr>
          <w:jc w:val="center"/>
        </w:trPr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756A0">
        <w:trPr>
          <w:jc w:val="center"/>
        </w:trPr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756A0">
        <w:trPr>
          <w:jc w:val="center"/>
        </w:trPr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756A0">
        <w:trPr>
          <w:jc w:val="center"/>
        </w:trPr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A0" w:rsidRDefault="004756A0">
            <w:pPr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4756A0" w:rsidRDefault="004756A0">
      <w:pPr>
        <w:spacing w:line="500" w:lineRule="exact"/>
        <w:ind w:firstLineChars="1300" w:firstLine="3900"/>
        <w:rPr>
          <w:rFonts w:ascii="仿宋" w:eastAsia="仿宋" w:hAnsi="仿宋"/>
          <w:sz w:val="30"/>
          <w:szCs w:val="30"/>
        </w:rPr>
      </w:pPr>
    </w:p>
    <w:p w:rsidR="004756A0" w:rsidRDefault="004756A0">
      <w:pPr>
        <w:spacing w:line="500" w:lineRule="exact"/>
        <w:ind w:firstLineChars="1300" w:firstLine="3900"/>
        <w:rPr>
          <w:rFonts w:ascii="仿宋" w:eastAsia="仿宋" w:hAnsi="仿宋"/>
          <w:sz w:val="30"/>
          <w:szCs w:val="30"/>
        </w:rPr>
      </w:pPr>
    </w:p>
    <w:p w:rsidR="004756A0" w:rsidRDefault="001750E2">
      <w:pPr>
        <w:spacing w:line="500" w:lineRule="exact"/>
        <w:ind w:firstLineChars="1500" w:firstLine="45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30"/>
          <w:szCs w:val="30"/>
        </w:rPr>
        <w:t>日期:     年   月  日</w:t>
      </w:r>
    </w:p>
    <w:sectPr w:rsidR="004756A0" w:rsidSect="004756A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BDA" w:rsidRDefault="00592BDA" w:rsidP="004756A0">
      <w:r>
        <w:separator/>
      </w:r>
    </w:p>
  </w:endnote>
  <w:endnote w:type="continuationSeparator" w:id="1">
    <w:p w:rsidR="00592BDA" w:rsidRDefault="00592BDA" w:rsidP="00475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008219"/>
    </w:sdtPr>
    <w:sdtContent>
      <w:p w:rsidR="004756A0" w:rsidRDefault="00E272A9">
        <w:pPr>
          <w:pStyle w:val="a4"/>
          <w:jc w:val="center"/>
        </w:pPr>
        <w:r w:rsidRPr="00E272A9">
          <w:fldChar w:fldCharType="begin"/>
        </w:r>
        <w:r w:rsidR="001750E2">
          <w:instrText xml:space="preserve"> PAGE   \* MERGEFORMAT </w:instrText>
        </w:r>
        <w:r w:rsidRPr="00E272A9">
          <w:fldChar w:fldCharType="separate"/>
        </w:r>
        <w:r w:rsidR="00BF1B4E" w:rsidRPr="00BF1B4E">
          <w:rPr>
            <w:noProof/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:rsidR="004756A0" w:rsidRDefault="004756A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BDA" w:rsidRDefault="00592BDA" w:rsidP="004756A0">
      <w:r>
        <w:separator/>
      </w:r>
    </w:p>
  </w:footnote>
  <w:footnote w:type="continuationSeparator" w:id="1">
    <w:p w:rsidR="00592BDA" w:rsidRDefault="00592BDA" w:rsidP="004756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4F07"/>
    <w:rsid w:val="00007D8C"/>
    <w:rsid w:val="0002046D"/>
    <w:rsid w:val="00074436"/>
    <w:rsid w:val="00092F8B"/>
    <w:rsid w:val="000E1777"/>
    <w:rsid w:val="00100DF5"/>
    <w:rsid w:val="00105FF4"/>
    <w:rsid w:val="00112C99"/>
    <w:rsid w:val="00142DFD"/>
    <w:rsid w:val="00153310"/>
    <w:rsid w:val="00156EFF"/>
    <w:rsid w:val="001750E2"/>
    <w:rsid w:val="00245DB2"/>
    <w:rsid w:val="00250B14"/>
    <w:rsid w:val="0026475A"/>
    <w:rsid w:val="00265E7E"/>
    <w:rsid w:val="002B6E5B"/>
    <w:rsid w:val="00326579"/>
    <w:rsid w:val="00372510"/>
    <w:rsid w:val="00373C04"/>
    <w:rsid w:val="003A1A8A"/>
    <w:rsid w:val="003B5FB1"/>
    <w:rsid w:val="003D4F07"/>
    <w:rsid w:val="004300AC"/>
    <w:rsid w:val="004302FA"/>
    <w:rsid w:val="0046774B"/>
    <w:rsid w:val="004731FE"/>
    <w:rsid w:val="004756A0"/>
    <w:rsid w:val="004A357D"/>
    <w:rsid w:val="004B5FB7"/>
    <w:rsid w:val="004C2E0E"/>
    <w:rsid w:val="004F5D19"/>
    <w:rsid w:val="00504F91"/>
    <w:rsid w:val="005770C8"/>
    <w:rsid w:val="00592BDA"/>
    <w:rsid w:val="006135D4"/>
    <w:rsid w:val="006416D3"/>
    <w:rsid w:val="006767DD"/>
    <w:rsid w:val="006864F8"/>
    <w:rsid w:val="00702A8A"/>
    <w:rsid w:val="00741BA5"/>
    <w:rsid w:val="0074331C"/>
    <w:rsid w:val="007D06EA"/>
    <w:rsid w:val="007E464E"/>
    <w:rsid w:val="00883B46"/>
    <w:rsid w:val="008B29B2"/>
    <w:rsid w:val="008B77A2"/>
    <w:rsid w:val="008D345E"/>
    <w:rsid w:val="00906640"/>
    <w:rsid w:val="00926FF3"/>
    <w:rsid w:val="00952024"/>
    <w:rsid w:val="00983601"/>
    <w:rsid w:val="009A01F3"/>
    <w:rsid w:val="009B6E74"/>
    <w:rsid w:val="009D1567"/>
    <w:rsid w:val="009E581B"/>
    <w:rsid w:val="00A124E9"/>
    <w:rsid w:val="00A40ECF"/>
    <w:rsid w:val="00B02B6A"/>
    <w:rsid w:val="00B144AF"/>
    <w:rsid w:val="00B165AF"/>
    <w:rsid w:val="00B21FA2"/>
    <w:rsid w:val="00B31D19"/>
    <w:rsid w:val="00B378A2"/>
    <w:rsid w:val="00B47CFE"/>
    <w:rsid w:val="00B61537"/>
    <w:rsid w:val="00B6430A"/>
    <w:rsid w:val="00B727E0"/>
    <w:rsid w:val="00B73B03"/>
    <w:rsid w:val="00B74B53"/>
    <w:rsid w:val="00B902AD"/>
    <w:rsid w:val="00BD721D"/>
    <w:rsid w:val="00BF0E4E"/>
    <w:rsid w:val="00BF1B4E"/>
    <w:rsid w:val="00C2460C"/>
    <w:rsid w:val="00C51A1E"/>
    <w:rsid w:val="00C55E9F"/>
    <w:rsid w:val="00C7528F"/>
    <w:rsid w:val="00C87DFF"/>
    <w:rsid w:val="00D06768"/>
    <w:rsid w:val="00D3781F"/>
    <w:rsid w:val="00D53FCA"/>
    <w:rsid w:val="00D572C2"/>
    <w:rsid w:val="00D77BB8"/>
    <w:rsid w:val="00D833C5"/>
    <w:rsid w:val="00DB2EE0"/>
    <w:rsid w:val="00DD7C1B"/>
    <w:rsid w:val="00DF6176"/>
    <w:rsid w:val="00E029A8"/>
    <w:rsid w:val="00E17E73"/>
    <w:rsid w:val="00E272A9"/>
    <w:rsid w:val="00E57CFA"/>
    <w:rsid w:val="00E753C9"/>
    <w:rsid w:val="00EE14E6"/>
    <w:rsid w:val="00EE341D"/>
    <w:rsid w:val="00EF6711"/>
    <w:rsid w:val="00F40E48"/>
    <w:rsid w:val="00F433D1"/>
    <w:rsid w:val="00F524BA"/>
    <w:rsid w:val="00FC4A16"/>
    <w:rsid w:val="00FE28FB"/>
    <w:rsid w:val="140151C3"/>
    <w:rsid w:val="26D614DD"/>
    <w:rsid w:val="327C6307"/>
    <w:rsid w:val="327F479A"/>
    <w:rsid w:val="36D241D5"/>
    <w:rsid w:val="3BCB7FFE"/>
    <w:rsid w:val="415C0401"/>
    <w:rsid w:val="48F45021"/>
    <w:rsid w:val="4E2D5424"/>
    <w:rsid w:val="537F76A4"/>
    <w:rsid w:val="56555061"/>
    <w:rsid w:val="6B842C64"/>
    <w:rsid w:val="6C3657AF"/>
    <w:rsid w:val="7133686D"/>
    <w:rsid w:val="7B922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6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756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75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75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4756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sid w:val="004756A0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4756A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756A0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756A0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756A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1516;&#26102;&#23558;&#25253;&#21517;&#34920;&#30005;&#23376;&#29256;&#21457;&#33267;&#65306;502749634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286</Words>
  <Characters>1633</Characters>
  <Application>Microsoft Office Word</Application>
  <DocSecurity>0</DocSecurity>
  <Lines>13</Lines>
  <Paragraphs>3</Paragraphs>
  <ScaleCrop>false</ScaleCrop>
  <Company>Microsoft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bsu</dc:creator>
  <cp:lastModifiedBy>刘嘉丽</cp:lastModifiedBy>
  <cp:revision>46</cp:revision>
  <dcterms:created xsi:type="dcterms:W3CDTF">2016-04-15T23:54:00Z</dcterms:created>
  <dcterms:modified xsi:type="dcterms:W3CDTF">2019-03-14T02:12:00Z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